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Monaco" w:cs="Monaco" w:hAnsi="Monaco" w:eastAsia="Monaco"/>
          <w:sz w:val="28"/>
          <w:szCs w:val="28"/>
        </w:rPr>
      </w:pPr>
      <w:r>
        <w:rPr>
          <w:rFonts w:ascii="Monaco"/>
          <w:sz w:val="28"/>
          <w:szCs w:val="28"/>
          <w:rtl w:val="0"/>
          <w:lang w:val="en-US"/>
        </w:rPr>
        <w:t>Syllabus and Course Procedures</w:t>
      </w:r>
    </w:p>
    <w:p>
      <w:pPr>
        <w:pStyle w:val="Body A"/>
        <w:jc w:val="center"/>
        <w:rPr>
          <w:rFonts w:ascii="Monaco" w:cs="Monaco" w:hAnsi="Monaco" w:eastAsia="Monaco"/>
          <w:sz w:val="28"/>
          <w:szCs w:val="28"/>
        </w:rPr>
      </w:pPr>
    </w:p>
    <w:p>
      <w:pPr>
        <w:pStyle w:val="Body A"/>
        <w:numPr>
          <w:ilvl w:val="0"/>
          <w:numId w:val="3"/>
        </w:numPr>
        <w:tabs>
          <w:tab w:val="num" w:pos="360"/>
          <w:tab w:val="left" w:pos="458"/>
        </w:tabs>
        <w:bidi w:val="0"/>
        <w:spacing w:line="288" w:lineRule="auto"/>
        <w:ind w:left="360" w:right="0" w:hanging="360"/>
        <w:jc w:val="left"/>
        <w:rPr>
          <w:rFonts w:ascii="Monaco" w:cs="Monaco" w:hAnsi="Monaco" w:eastAsia="Monaco"/>
          <w:position w:val="0"/>
          <w:sz w:val="28"/>
          <w:szCs w:val="28"/>
          <w:rtl w:val="0"/>
        </w:rPr>
      </w:pPr>
      <w:r>
        <w:rPr>
          <w:rFonts w:ascii="Monaco"/>
          <w:sz w:val="28"/>
          <w:szCs w:val="28"/>
          <w:rtl w:val="0"/>
          <w:lang w:val="en-US"/>
        </w:rPr>
        <w:t>Julie Griggs</w:t>
      </w:r>
    </w:p>
    <w:p>
      <w:pPr>
        <w:pStyle w:val="Body A"/>
        <w:numPr>
          <w:ilvl w:val="0"/>
          <w:numId w:val="3"/>
        </w:numPr>
        <w:tabs>
          <w:tab w:val="num" w:pos="360"/>
          <w:tab w:val="left" w:pos="458"/>
        </w:tabs>
        <w:bidi w:val="0"/>
        <w:spacing w:line="288" w:lineRule="auto"/>
        <w:ind w:left="360" w:right="0" w:hanging="360"/>
        <w:jc w:val="left"/>
        <w:rPr>
          <w:rFonts w:ascii="Monaco" w:cs="Monaco" w:hAnsi="Monaco" w:eastAsia="Monaco"/>
          <w:position w:val="0"/>
          <w:sz w:val="28"/>
          <w:szCs w:val="28"/>
          <w:rtl w:val="0"/>
        </w:rPr>
      </w:pPr>
      <w:r>
        <w:rPr>
          <w:rFonts w:ascii="Monaco"/>
          <w:sz w:val="28"/>
          <w:szCs w:val="28"/>
          <w:rtl w:val="0"/>
          <w:lang w:val="en-US"/>
        </w:rPr>
        <w:t>English 9</w:t>
      </w:r>
    </w:p>
    <w:p>
      <w:pPr>
        <w:pStyle w:val="Body A"/>
        <w:numPr>
          <w:ilvl w:val="0"/>
          <w:numId w:val="3"/>
        </w:numPr>
        <w:tabs>
          <w:tab w:val="num" w:pos="360"/>
          <w:tab w:val="left" w:pos="458"/>
        </w:tabs>
        <w:bidi w:val="0"/>
        <w:spacing w:line="288" w:lineRule="auto"/>
        <w:ind w:left="360" w:right="0" w:hanging="360"/>
        <w:jc w:val="left"/>
        <w:rPr>
          <w:rFonts w:ascii="Monaco" w:cs="Monaco" w:hAnsi="Monaco" w:eastAsia="Monaco"/>
          <w:position w:val="0"/>
          <w:sz w:val="28"/>
          <w:szCs w:val="28"/>
          <w:rtl w:val="0"/>
        </w:rPr>
      </w:pPr>
      <w:r>
        <w:rPr>
          <w:rFonts w:ascii="Monaco"/>
          <w:sz w:val="28"/>
          <w:szCs w:val="28"/>
          <w:rtl w:val="0"/>
          <w:lang w:val="en-US"/>
        </w:rPr>
        <w:t>The ninth grade English course is designed to teach students a variety of skills that will prepare them for future high school courses. The class will focus on basic grammar mastery, reading comprehension, speaking ability, and composition skills.</w:t>
      </w:r>
    </w:p>
    <w:p>
      <w:pPr>
        <w:pStyle w:val="Body A"/>
        <w:numPr>
          <w:ilvl w:val="0"/>
          <w:numId w:val="3"/>
        </w:numPr>
        <w:tabs>
          <w:tab w:val="num" w:pos="360"/>
          <w:tab w:val="left" w:pos="458"/>
        </w:tabs>
        <w:bidi w:val="0"/>
        <w:spacing w:line="288" w:lineRule="auto"/>
        <w:ind w:left="360" w:right="0" w:hanging="360"/>
        <w:jc w:val="left"/>
        <w:rPr>
          <w:rFonts w:ascii="Monaco" w:cs="Monaco" w:hAnsi="Monaco" w:eastAsia="Monaco"/>
          <w:position w:val="0"/>
          <w:sz w:val="28"/>
          <w:szCs w:val="28"/>
          <w:rtl w:val="0"/>
        </w:rPr>
      </w:pPr>
      <w:r>
        <w:rPr>
          <w:rFonts w:ascii="Monaco"/>
          <w:sz w:val="28"/>
          <w:szCs w:val="28"/>
          <w:rtl w:val="0"/>
          <w:lang w:val="en-US"/>
        </w:rPr>
        <w:t>Course Objectives:</w:t>
      </w:r>
    </w:p>
    <w:p>
      <w:pPr>
        <w:pStyle w:val="Body A"/>
        <w:spacing w:line="288" w:lineRule="auto"/>
        <w:rPr>
          <w:rFonts w:ascii="Monaco" w:cs="Monaco" w:hAnsi="Monaco" w:eastAsia="Monaco"/>
          <w:sz w:val="28"/>
          <w:szCs w:val="28"/>
        </w:rPr>
      </w:pPr>
      <w:r>
        <w:rPr>
          <w:rFonts w:ascii="Monaco"/>
          <w:sz w:val="28"/>
          <w:szCs w:val="28"/>
          <w:rtl w:val="0"/>
          <w:lang w:val="en-US"/>
        </w:rPr>
        <w:t xml:space="preserve">   A. The course is designed to prepare students for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both competency tests and end of course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evaluations.</w:t>
      </w:r>
    </w:p>
    <w:p>
      <w:pPr>
        <w:pStyle w:val="Body A"/>
        <w:spacing w:line="288" w:lineRule="auto"/>
        <w:rPr>
          <w:rFonts w:ascii="Monaco" w:cs="Monaco" w:hAnsi="Monaco" w:eastAsia="Monaco"/>
          <w:sz w:val="28"/>
          <w:szCs w:val="28"/>
        </w:rPr>
      </w:pPr>
      <w:r>
        <w:rPr>
          <w:rFonts w:ascii="Monaco"/>
          <w:sz w:val="28"/>
          <w:szCs w:val="28"/>
          <w:rtl w:val="0"/>
          <w:lang w:val="en-US"/>
        </w:rPr>
        <w:t xml:space="preserve">   B. Upon completion of the course, students should be</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able to communicate their thoughts in writing and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present these thoughts orally.</w:t>
      </w:r>
    </w:p>
    <w:p>
      <w:pPr>
        <w:pStyle w:val="Body A"/>
        <w:spacing w:line="288" w:lineRule="auto"/>
        <w:rPr>
          <w:rFonts w:ascii="Monaco" w:cs="Monaco" w:hAnsi="Monaco" w:eastAsia="Monaco"/>
          <w:sz w:val="28"/>
          <w:szCs w:val="28"/>
        </w:rPr>
      </w:pPr>
      <w:r>
        <w:rPr>
          <w:rFonts w:ascii="Monaco"/>
          <w:sz w:val="28"/>
          <w:szCs w:val="28"/>
          <w:rtl w:val="0"/>
          <w:lang w:val="en-US"/>
        </w:rPr>
        <w:t xml:space="preserve">   C. Students should be able to implement the basic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grammar rules in their work and have appropriate</w:t>
      </w:r>
    </w:p>
    <w:p>
      <w:pPr>
        <w:pStyle w:val="Body A"/>
        <w:spacing w:line="288" w:lineRule="auto"/>
        <w:rPr>
          <w:rFonts w:ascii="Monaco" w:cs="Monaco" w:hAnsi="Monaco" w:eastAsia="Monaco"/>
          <w:sz w:val="28"/>
          <w:szCs w:val="28"/>
        </w:rPr>
      </w:pPr>
      <w:r>
        <w:rPr>
          <w:rFonts w:ascii="Monaco"/>
          <w:sz w:val="28"/>
          <w:szCs w:val="28"/>
          <w:rtl w:val="0"/>
          <w:lang w:val="en-US"/>
        </w:rPr>
        <w:t xml:space="preserve">      knowledge and use of the English language.</w:t>
      </w:r>
    </w:p>
    <w:p>
      <w:pPr>
        <w:pStyle w:val="Body A"/>
        <w:spacing w:line="288" w:lineRule="auto"/>
        <w:rPr>
          <w:rFonts w:ascii="Monaco" w:cs="Monaco" w:hAnsi="Monaco" w:eastAsia="Monaco"/>
          <w:sz w:val="28"/>
          <w:szCs w:val="28"/>
        </w:rPr>
      </w:pPr>
      <w:r>
        <w:rPr>
          <w:rFonts w:ascii="Monaco"/>
          <w:sz w:val="28"/>
          <w:szCs w:val="28"/>
          <w:rtl w:val="0"/>
          <w:lang w:val="en-US"/>
        </w:rPr>
        <w:t xml:space="preserve">   D. Students should demonstrate proficiency in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reading comprehension.</w:t>
      </w:r>
    </w:p>
    <w:p>
      <w:pPr>
        <w:pStyle w:val="Body A"/>
        <w:spacing w:line="288" w:lineRule="auto"/>
        <w:rPr>
          <w:rFonts w:ascii="Monaco" w:cs="Monaco" w:hAnsi="Monaco" w:eastAsia="Monaco"/>
          <w:sz w:val="28"/>
          <w:szCs w:val="28"/>
        </w:rPr>
      </w:pPr>
      <w:r>
        <w:rPr>
          <w:rFonts w:ascii="Monaco"/>
          <w:sz w:val="28"/>
          <w:szCs w:val="28"/>
          <w:rtl w:val="0"/>
          <w:lang w:val="en-US"/>
        </w:rPr>
        <w:t xml:space="preserve">V. Texts: </w:t>
      </w:r>
      <w:r>
        <w:rPr>
          <w:rFonts w:ascii="Monaco"/>
          <w:sz w:val="28"/>
          <w:szCs w:val="28"/>
          <w:u w:val="single"/>
          <w:rtl w:val="0"/>
          <w:lang w:val="en-US"/>
        </w:rPr>
        <w:t>Elements of Literature</w:t>
      </w:r>
    </w:p>
    <w:p>
      <w:pPr>
        <w:pStyle w:val="Body A"/>
        <w:spacing w:line="288" w:lineRule="auto"/>
        <w:rPr>
          <w:rFonts w:ascii="Monaco" w:cs="Monaco" w:hAnsi="Monaco" w:eastAsia="Monaco"/>
          <w:sz w:val="28"/>
          <w:szCs w:val="28"/>
          <w:u w:val="single"/>
        </w:rPr>
      </w:pPr>
      <w:r>
        <w:rPr>
          <w:rFonts w:ascii="Monaco" w:cs="Monaco" w:hAnsi="Monaco" w:eastAsia="Monaco"/>
          <w:sz w:val="28"/>
          <w:szCs w:val="28"/>
          <w:rtl w:val="0"/>
        </w:rPr>
        <w:tab/>
        <w:t xml:space="preserve">      </w:t>
      </w:r>
      <w:r>
        <w:rPr>
          <w:rFonts w:ascii="Monaco"/>
          <w:sz w:val="28"/>
          <w:szCs w:val="28"/>
          <w:u w:val="single"/>
          <w:rtl w:val="0"/>
          <w:lang w:val="en-US"/>
        </w:rPr>
        <w:t>Writer</w:t>
      </w:r>
      <w:r>
        <w:rPr>
          <w:rFonts w:hAnsi="Monaco" w:hint="default"/>
          <w:sz w:val="28"/>
          <w:szCs w:val="28"/>
          <w:u w:val="single"/>
          <w:rtl w:val="0"/>
          <w:lang w:val="fr-FR"/>
        </w:rPr>
        <w:t>’</w:t>
      </w:r>
      <w:r>
        <w:rPr>
          <w:rFonts w:ascii="Monaco"/>
          <w:sz w:val="28"/>
          <w:szCs w:val="28"/>
          <w:u w:val="single"/>
          <w:rtl w:val="0"/>
          <w:lang w:val="en-US"/>
        </w:rPr>
        <w:t>s Choice Grammar and Composition</w:t>
      </w:r>
    </w:p>
    <w:p>
      <w:pPr>
        <w:pStyle w:val="Body A"/>
        <w:spacing w:line="288" w:lineRule="auto"/>
        <w:rPr>
          <w:rFonts w:ascii="Monaco" w:cs="Monaco" w:hAnsi="Monaco" w:eastAsia="Monaco"/>
          <w:sz w:val="28"/>
          <w:szCs w:val="28"/>
        </w:rPr>
      </w:pPr>
      <w:r>
        <w:rPr>
          <w:rFonts w:ascii="Monaco"/>
          <w:sz w:val="28"/>
          <w:szCs w:val="28"/>
          <w:rtl w:val="0"/>
          <w:lang w:val="en-US"/>
        </w:rPr>
        <w:t>VI. Course Outline</w:t>
      </w:r>
    </w:p>
    <w:p>
      <w:pPr>
        <w:pStyle w:val="Body A"/>
        <w:spacing w:line="288" w:lineRule="auto"/>
        <w:rPr>
          <w:rFonts w:ascii="Monaco" w:cs="Monaco" w:hAnsi="Monaco" w:eastAsia="Monaco"/>
          <w:sz w:val="28"/>
          <w:szCs w:val="28"/>
        </w:rPr>
      </w:pPr>
      <w:r>
        <w:rPr>
          <w:rFonts w:ascii="Monaco"/>
          <w:sz w:val="28"/>
          <w:szCs w:val="28"/>
          <w:rtl w:val="0"/>
          <w:lang w:val="en-US"/>
        </w:rPr>
        <w:t xml:space="preserve">   A. Parts of speech </w:t>
      </w:r>
    </w:p>
    <w:p>
      <w:pPr>
        <w:pStyle w:val="Body A"/>
        <w:spacing w:line="288" w:lineRule="auto"/>
        <w:rPr>
          <w:rFonts w:ascii="Monaco" w:cs="Monaco" w:hAnsi="Monaco" w:eastAsia="Monaco"/>
          <w:sz w:val="28"/>
          <w:szCs w:val="28"/>
        </w:rPr>
      </w:pPr>
      <w:r>
        <w:rPr>
          <w:rFonts w:ascii="Monaco"/>
          <w:sz w:val="28"/>
          <w:szCs w:val="28"/>
          <w:rtl w:val="0"/>
          <w:lang w:val="en-US"/>
        </w:rPr>
        <w:t xml:space="preserve">   B. Elements of fiction</w:t>
      </w:r>
    </w:p>
    <w:p>
      <w:pPr>
        <w:pStyle w:val="Body A"/>
        <w:spacing w:line="288" w:lineRule="auto"/>
        <w:rPr>
          <w:rFonts w:ascii="Monaco" w:cs="Monaco" w:hAnsi="Monaco" w:eastAsia="Monaco"/>
          <w:sz w:val="28"/>
          <w:szCs w:val="28"/>
        </w:rPr>
      </w:pPr>
      <w:r>
        <w:rPr>
          <w:rFonts w:ascii="Monaco"/>
          <w:sz w:val="28"/>
          <w:szCs w:val="28"/>
          <w:rtl w:val="0"/>
          <w:lang w:val="en-US"/>
        </w:rPr>
        <w:t xml:space="preserve">   C. Nonfiction</w:t>
      </w:r>
    </w:p>
    <w:p>
      <w:pPr>
        <w:pStyle w:val="Body A"/>
        <w:spacing w:line="288" w:lineRule="auto"/>
        <w:rPr>
          <w:rFonts w:ascii="Monaco" w:cs="Monaco" w:hAnsi="Monaco" w:eastAsia="Monaco"/>
          <w:sz w:val="28"/>
          <w:szCs w:val="28"/>
        </w:rPr>
      </w:pPr>
      <w:r>
        <w:rPr>
          <w:rFonts w:ascii="Monaco"/>
          <w:sz w:val="28"/>
          <w:szCs w:val="28"/>
          <w:rtl w:val="0"/>
          <w:lang w:val="en-US"/>
        </w:rPr>
        <w:t xml:space="preserve">   D. Mythology</w:t>
      </w:r>
    </w:p>
    <w:p>
      <w:pPr>
        <w:pStyle w:val="Body A"/>
        <w:spacing w:line="288" w:lineRule="auto"/>
        <w:rPr>
          <w:rFonts w:ascii="Monaco" w:cs="Monaco" w:hAnsi="Monaco" w:eastAsia="Monaco"/>
          <w:sz w:val="28"/>
          <w:szCs w:val="28"/>
        </w:rPr>
      </w:pPr>
      <w:r>
        <w:rPr>
          <w:rFonts w:ascii="Monaco"/>
          <w:sz w:val="28"/>
          <w:szCs w:val="28"/>
          <w:rtl w:val="0"/>
          <w:lang w:val="en-US"/>
        </w:rPr>
        <w:t xml:space="preserve">   E. Drama: Romeo and Juliet</w:t>
      </w:r>
    </w:p>
    <w:p>
      <w:pPr>
        <w:pStyle w:val="Body A"/>
        <w:spacing w:line="288" w:lineRule="auto"/>
        <w:rPr>
          <w:rFonts w:ascii="Monaco" w:cs="Monaco" w:hAnsi="Monaco" w:eastAsia="Monaco"/>
          <w:sz w:val="28"/>
          <w:szCs w:val="28"/>
        </w:rPr>
      </w:pPr>
      <w:r>
        <w:rPr>
          <w:rFonts w:ascii="Monaco"/>
          <w:sz w:val="28"/>
          <w:szCs w:val="28"/>
          <w:rtl w:val="0"/>
          <w:lang w:val="en-US"/>
        </w:rPr>
        <w:t xml:space="preserve">   F. Novel: To Kill a Mockingbird</w:t>
      </w:r>
    </w:p>
    <w:p>
      <w:pPr>
        <w:pStyle w:val="Body A"/>
        <w:spacing w:line="288" w:lineRule="auto"/>
        <w:rPr>
          <w:rFonts w:ascii="Monaco" w:cs="Monaco" w:hAnsi="Monaco" w:eastAsia="Monaco"/>
          <w:sz w:val="28"/>
          <w:szCs w:val="28"/>
        </w:rPr>
      </w:pPr>
      <w:r>
        <w:rPr>
          <w:rFonts w:ascii="Monaco"/>
          <w:sz w:val="28"/>
          <w:szCs w:val="28"/>
          <w:rtl w:val="0"/>
          <w:lang w:val="en-US"/>
        </w:rPr>
        <w:t xml:space="preserve">   G. Writing the paragraph</w:t>
      </w:r>
    </w:p>
    <w:p>
      <w:pPr>
        <w:pStyle w:val="Body A"/>
        <w:spacing w:line="288" w:lineRule="auto"/>
        <w:rPr>
          <w:rFonts w:ascii="Monaco" w:cs="Monaco" w:hAnsi="Monaco" w:eastAsia="Monaco"/>
          <w:sz w:val="28"/>
          <w:szCs w:val="28"/>
        </w:rPr>
      </w:pPr>
      <w:r>
        <w:rPr>
          <w:rFonts w:ascii="Monaco"/>
          <w:sz w:val="28"/>
          <w:szCs w:val="28"/>
          <w:rtl w:val="0"/>
          <w:lang w:val="en-US"/>
        </w:rPr>
        <w:t xml:space="preserve">   H. Choosing words (connotation/denotation)</w:t>
      </w:r>
    </w:p>
    <w:p>
      <w:pPr>
        <w:pStyle w:val="Body A"/>
        <w:spacing w:line="288" w:lineRule="auto"/>
        <w:rPr>
          <w:rFonts w:ascii="Monaco" w:cs="Monaco" w:hAnsi="Monaco" w:eastAsia="Monaco"/>
          <w:sz w:val="28"/>
          <w:szCs w:val="28"/>
        </w:rPr>
      </w:pPr>
      <w:r>
        <w:rPr>
          <w:rFonts w:ascii="Monaco"/>
          <w:sz w:val="28"/>
          <w:szCs w:val="28"/>
          <w:rtl w:val="0"/>
          <w:lang w:val="en-US"/>
        </w:rPr>
        <w:t xml:space="preserve">   I. Figurative language</w:t>
      </w:r>
    </w:p>
    <w:p>
      <w:pPr>
        <w:pStyle w:val="Body A"/>
        <w:spacing w:line="288" w:lineRule="auto"/>
        <w:rPr>
          <w:rFonts w:ascii="Monaco" w:cs="Monaco" w:hAnsi="Monaco" w:eastAsia="Monaco"/>
          <w:sz w:val="28"/>
          <w:szCs w:val="28"/>
        </w:rPr>
      </w:pPr>
      <w:r>
        <w:rPr>
          <w:rFonts w:ascii="Monaco"/>
          <w:sz w:val="28"/>
          <w:szCs w:val="28"/>
          <w:rtl w:val="0"/>
          <w:lang w:val="en-US"/>
        </w:rPr>
        <w:t xml:space="preserve">   J. Types of essays</w:t>
      </w:r>
    </w:p>
    <w:p>
      <w:pPr>
        <w:pStyle w:val="Body A"/>
        <w:spacing w:line="288" w:lineRule="auto"/>
        <w:rPr>
          <w:rFonts w:ascii="Monaco" w:cs="Monaco" w:hAnsi="Monaco" w:eastAsia="Monaco"/>
          <w:sz w:val="28"/>
          <w:szCs w:val="28"/>
        </w:rPr>
      </w:pPr>
      <w:r>
        <w:rPr>
          <w:rFonts w:ascii="Monaco"/>
          <w:sz w:val="28"/>
          <w:szCs w:val="28"/>
          <w:rtl w:val="0"/>
          <w:lang w:val="en-US"/>
        </w:rPr>
        <w:t xml:space="preserve">   K. The writing process</w:t>
      </w:r>
    </w:p>
    <w:p>
      <w:pPr>
        <w:pStyle w:val="Body A"/>
        <w:spacing w:line="288" w:lineRule="auto"/>
        <w:rPr>
          <w:rFonts w:ascii="Monaco" w:cs="Monaco" w:hAnsi="Monaco" w:eastAsia="Monaco"/>
          <w:sz w:val="28"/>
          <w:szCs w:val="28"/>
        </w:rPr>
      </w:pPr>
      <w:r>
        <w:rPr>
          <w:rFonts w:ascii="Monaco"/>
          <w:sz w:val="28"/>
          <w:szCs w:val="28"/>
          <w:rtl w:val="0"/>
          <w:lang w:val="en-US"/>
        </w:rPr>
        <w:t xml:space="preserve">   L. Parts of the sentence</w:t>
      </w:r>
    </w:p>
    <w:p>
      <w:pPr>
        <w:pStyle w:val="Body A"/>
        <w:spacing w:line="288" w:lineRule="auto"/>
        <w:rPr>
          <w:rFonts w:ascii="Monaco" w:cs="Monaco" w:hAnsi="Monaco" w:eastAsia="Monaco"/>
          <w:sz w:val="28"/>
          <w:szCs w:val="28"/>
        </w:rPr>
      </w:pPr>
      <w:r>
        <w:rPr>
          <w:rFonts w:ascii="Monaco"/>
          <w:sz w:val="28"/>
          <w:szCs w:val="28"/>
          <w:rtl w:val="0"/>
          <w:lang w:val="en-US"/>
        </w:rPr>
        <w:t xml:space="preserve">   M. Phrases (appositives/verbals)</w:t>
      </w:r>
    </w:p>
    <w:p>
      <w:pPr>
        <w:pStyle w:val="Body A"/>
        <w:spacing w:line="288" w:lineRule="auto"/>
        <w:rPr>
          <w:rFonts w:ascii="Monaco" w:cs="Monaco" w:hAnsi="Monaco" w:eastAsia="Monaco"/>
          <w:sz w:val="28"/>
          <w:szCs w:val="28"/>
        </w:rPr>
      </w:pPr>
      <w:r>
        <w:rPr>
          <w:rFonts w:ascii="Monaco"/>
          <w:sz w:val="28"/>
          <w:szCs w:val="28"/>
          <w:rtl w:val="0"/>
          <w:lang w:val="en-US"/>
        </w:rPr>
        <w:t xml:space="preserve">   N. Clauses &amp; sentence structure</w:t>
      </w:r>
    </w:p>
    <w:p>
      <w:pPr>
        <w:pStyle w:val="Body A"/>
        <w:spacing w:line="288" w:lineRule="auto"/>
        <w:rPr>
          <w:rFonts w:ascii="Monaco" w:cs="Monaco" w:hAnsi="Monaco" w:eastAsia="Monaco"/>
          <w:sz w:val="28"/>
          <w:szCs w:val="28"/>
        </w:rPr>
      </w:pPr>
      <w:r>
        <w:rPr>
          <w:rFonts w:ascii="Monaco"/>
          <w:sz w:val="28"/>
          <w:szCs w:val="28"/>
          <w:rtl w:val="0"/>
          <w:lang w:val="en-US"/>
        </w:rPr>
        <w:t xml:space="preserve">   O. Verb tense</w:t>
      </w:r>
    </w:p>
    <w:p>
      <w:pPr>
        <w:pStyle w:val="Body A"/>
        <w:spacing w:line="288" w:lineRule="auto"/>
        <w:rPr>
          <w:rFonts w:ascii="Monaco" w:cs="Monaco" w:hAnsi="Monaco" w:eastAsia="Monaco"/>
          <w:sz w:val="28"/>
          <w:szCs w:val="28"/>
        </w:rPr>
      </w:pPr>
      <w:r>
        <w:rPr>
          <w:rFonts w:ascii="Monaco"/>
          <w:sz w:val="28"/>
          <w:szCs w:val="28"/>
          <w:rtl w:val="0"/>
          <w:lang w:val="en-US"/>
        </w:rPr>
        <w:t xml:space="preserve">   P. Subject-Verb agreement </w:t>
      </w:r>
    </w:p>
    <w:p>
      <w:pPr>
        <w:pStyle w:val="Body A"/>
        <w:spacing w:line="288" w:lineRule="auto"/>
        <w:rPr>
          <w:rFonts w:ascii="Monaco" w:cs="Monaco" w:hAnsi="Monaco" w:eastAsia="Monaco"/>
          <w:sz w:val="28"/>
          <w:szCs w:val="28"/>
        </w:rPr>
      </w:pPr>
      <w:r>
        <w:rPr>
          <w:rFonts w:ascii="Monaco"/>
          <w:sz w:val="28"/>
          <w:szCs w:val="28"/>
          <w:rtl w:val="0"/>
          <w:lang w:val="en-US"/>
        </w:rPr>
        <w:t xml:space="preserve">   Q. Using pronouns and modifiers correctly</w:t>
      </w:r>
    </w:p>
    <w:p>
      <w:pPr>
        <w:pStyle w:val="Body A"/>
        <w:spacing w:line="288" w:lineRule="auto"/>
        <w:rPr>
          <w:rFonts w:ascii="Monaco" w:cs="Monaco" w:hAnsi="Monaco" w:eastAsia="Monaco"/>
          <w:sz w:val="28"/>
          <w:szCs w:val="28"/>
        </w:rPr>
      </w:pPr>
      <w:r>
        <w:rPr>
          <w:rFonts w:ascii="Monaco"/>
          <w:sz w:val="28"/>
          <w:szCs w:val="28"/>
          <w:rtl w:val="0"/>
          <w:lang w:val="en-US"/>
        </w:rPr>
        <w:t xml:space="preserve">   R. Capitalization/punctuation/abbreviation</w:t>
      </w:r>
    </w:p>
    <w:p>
      <w:pPr>
        <w:pStyle w:val="Body A"/>
        <w:spacing w:line="288" w:lineRule="auto"/>
        <w:rPr>
          <w:rFonts w:ascii="Monaco" w:cs="Monaco" w:hAnsi="Monaco" w:eastAsia="Monaco"/>
          <w:sz w:val="28"/>
          <w:szCs w:val="28"/>
        </w:rPr>
      </w:pPr>
      <w:r>
        <w:rPr>
          <w:rFonts w:ascii="Monaco"/>
          <w:sz w:val="28"/>
          <w:szCs w:val="28"/>
          <w:rtl w:val="0"/>
          <w:lang w:val="en-US"/>
        </w:rPr>
        <w:t xml:space="preserve">   S. Life Skills (applications/resumes/letters)</w:t>
      </w:r>
    </w:p>
    <w:p>
      <w:pPr>
        <w:pStyle w:val="Body A"/>
        <w:spacing w:line="288" w:lineRule="auto"/>
        <w:rPr>
          <w:rFonts w:ascii="Monaco" w:cs="Monaco" w:hAnsi="Monaco" w:eastAsia="Monaco"/>
          <w:sz w:val="28"/>
          <w:szCs w:val="28"/>
          <w:rtl w:val="0"/>
          <w:lang w:val="en-US"/>
        </w:rPr>
      </w:pPr>
      <w:r>
        <w:rPr>
          <w:rFonts w:ascii="Monaco"/>
          <w:sz w:val="28"/>
          <w:szCs w:val="28"/>
          <w:rtl w:val="0"/>
          <w:lang w:val="en-US"/>
        </w:rPr>
        <w:t xml:space="preserve">   T. Poetry</w:t>
      </w:r>
    </w:p>
    <w:p>
      <w:pPr>
        <w:pStyle w:val="Body A"/>
        <w:spacing w:line="288" w:lineRule="auto"/>
        <w:rPr>
          <w:rFonts w:ascii="Monaco" w:cs="Monaco" w:hAnsi="Monaco" w:eastAsia="Monaco"/>
          <w:sz w:val="28"/>
          <w:szCs w:val="28"/>
        </w:rPr>
      </w:pPr>
      <w:r>
        <w:rPr>
          <w:rFonts w:ascii="Monaco"/>
          <w:sz w:val="28"/>
          <w:szCs w:val="28"/>
          <w:rtl w:val="0"/>
          <w:lang w:val="en-US"/>
        </w:rPr>
        <w:t xml:space="preserve">   U. Novel: Of Mice and Men</w:t>
      </w:r>
    </w:p>
    <w:p>
      <w:pPr>
        <w:pStyle w:val="Body A"/>
        <w:spacing w:line="288" w:lineRule="auto"/>
        <w:rPr>
          <w:rFonts w:ascii="Monaco" w:cs="Monaco" w:hAnsi="Monaco" w:eastAsia="Monaco"/>
          <w:sz w:val="28"/>
          <w:szCs w:val="28"/>
        </w:rPr>
      </w:pPr>
      <w:r>
        <w:rPr>
          <w:rFonts w:ascii="Monaco"/>
          <w:sz w:val="28"/>
          <w:szCs w:val="28"/>
          <w:rtl w:val="0"/>
          <w:lang w:val="en-US"/>
        </w:rPr>
        <w:t>VII. Tentative Method of Evaluation: Evaluation will be based on a variety of methods: major tests, writing assignments, homework, classwork, presentations, and class participation.</w:t>
      </w:r>
    </w:p>
    <w:p>
      <w:pPr>
        <w:pStyle w:val="Body A"/>
        <w:spacing w:line="288" w:lineRule="auto"/>
        <w:rPr>
          <w:rFonts w:ascii="Monaco" w:cs="Monaco" w:hAnsi="Monaco" w:eastAsia="Monaco"/>
          <w:sz w:val="28"/>
          <w:szCs w:val="28"/>
        </w:rPr>
      </w:pPr>
      <w:r>
        <w:rPr>
          <w:rFonts w:ascii="Monaco"/>
          <w:sz w:val="28"/>
          <w:szCs w:val="28"/>
          <w:rtl w:val="0"/>
          <w:lang w:val="en-US"/>
        </w:rPr>
        <w:t>VIII. Skills to be taught: reading comprehension, writing, grammar, speaking, and thought processes</w:t>
      </w:r>
    </w:p>
    <w:p>
      <w:pPr>
        <w:pStyle w:val="Body A"/>
        <w:spacing w:line="288" w:lineRule="auto"/>
        <w:rPr>
          <w:rFonts w:ascii="Monaco" w:cs="Monaco" w:hAnsi="Monaco" w:eastAsia="Monaco"/>
          <w:sz w:val="28"/>
          <w:szCs w:val="28"/>
        </w:rPr>
      </w:pPr>
      <w:r>
        <w:rPr>
          <w:rFonts w:ascii="Monaco"/>
          <w:sz w:val="28"/>
          <w:szCs w:val="28"/>
          <w:rtl w:val="0"/>
          <w:lang w:val="en-US"/>
        </w:rPr>
        <w:t>IX. Classroom procedures and expectations:</w:t>
      </w:r>
    </w:p>
    <w:p>
      <w:pPr>
        <w:pStyle w:val="Body A"/>
        <w:spacing w:line="288" w:lineRule="auto"/>
        <w:rPr>
          <w:rFonts w:ascii="Monaco" w:cs="Monaco" w:hAnsi="Monaco" w:eastAsia="Monaco"/>
          <w:sz w:val="28"/>
          <w:szCs w:val="28"/>
        </w:rPr>
      </w:pPr>
      <w:r>
        <w:rPr>
          <w:rFonts w:ascii="Monaco"/>
          <w:sz w:val="28"/>
          <w:szCs w:val="28"/>
          <w:rtl w:val="0"/>
          <w:lang w:val="en-US"/>
        </w:rPr>
        <w:t xml:space="preserve">    A. Students will be provided a copy of classroom</w:t>
      </w:r>
    </w:p>
    <w:p>
      <w:pPr>
        <w:pStyle w:val="Body A"/>
        <w:spacing w:line="288" w:lineRule="auto"/>
        <w:rPr>
          <w:rFonts w:ascii="Monaco" w:cs="Monaco" w:hAnsi="Monaco" w:eastAsia="Monaco"/>
          <w:sz w:val="28"/>
          <w:szCs w:val="28"/>
        </w:rPr>
      </w:pPr>
      <w:r>
        <w:rPr>
          <w:rFonts w:ascii="Monaco"/>
          <w:sz w:val="28"/>
          <w:szCs w:val="28"/>
          <w:rtl w:val="0"/>
          <w:lang w:val="en-US"/>
        </w:rPr>
        <w:t xml:space="preserve">       rules. Parents of students who frequently </w:t>
      </w:r>
    </w:p>
    <w:p>
      <w:pPr>
        <w:pStyle w:val="Body A"/>
        <w:spacing w:line="288" w:lineRule="auto"/>
        <w:rPr>
          <w:rFonts w:ascii="Monaco" w:cs="Monaco" w:hAnsi="Monaco" w:eastAsia="Monaco"/>
          <w:sz w:val="28"/>
          <w:szCs w:val="28"/>
        </w:rPr>
      </w:pPr>
      <w:r>
        <w:rPr>
          <w:rFonts w:ascii="Monaco"/>
          <w:sz w:val="28"/>
          <w:szCs w:val="28"/>
          <w:rtl w:val="0"/>
          <w:lang w:val="en-US"/>
        </w:rPr>
        <w:t xml:space="preserve">       misbehave will be contacted for a conference.</w:t>
      </w:r>
    </w:p>
    <w:p>
      <w:pPr>
        <w:pStyle w:val="Body A"/>
        <w:spacing w:line="288" w:lineRule="auto"/>
        <w:rPr>
          <w:rFonts w:ascii="Monaco" w:cs="Monaco" w:hAnsi="Monaco" w:eastAsia="Monaco"/>
          <w:sz w:val="28"/>
          <w:szCs w:val="28"/>
        </w:rPr>
      </w:pPr>
      <w:r>
        <w:rPr>
          <w:rFonts w:ascii="Monaco"/>
          <w:sz w:val="28"/>
          <w:szCs w:val="28"/>
          <w:rtl w:val="0"/>
          <w:lang w:val="en-US"/>
        </w:rPr>
        <w:t xml:space="preserve">    B. Students with an excused absence will adhere to    </w:t>
      </w:r>
    </w:p>
    <w:p>
      <w:pPr>
        <w:pStyle w:val="Body A"/>
        <w:spacing w:line="288" w:lineRule="auto"/>
        <w:rPr>
          <w:rFonts w:ascii="Monaco" w:cs="Monaco" w:hAnsi="Monaco" w:eastAsia="Monaco"/>
          <w:sz w:val="28"/>
          <w:szCs w:val="28"/>
        </w:rPr>
      </w:pPr>
      <w:r>
        <w:rPr>
          <w:rFonts w:ascii="Monaco"/>
          <w:sz w:val="28"/>
          <w:szCs w:val="28"/>
          <w:rtl w:val="0"/>
          <w:lang w:val="en-US"/>
        </w:rPr>
        <w:t xml:space="preserve">       the make-up policy as defined in the NJHS </w:t>
      </w:r>
    </w:p>
    <w:p>
      <w:pPr>
        <w:pStyle w:val="Body A"/>
        <w:spacing w:line="288" w:lineRule="auto"/>
        <w:rPr>
          <w:rFonts w:ascii="Monaco" w:cs="Monaco" w:hAnsi="Monaco" w:eastAsia="Monaco"/>
          <w:sz w:val="28"/>
          <w:szCs w:val="28"/>
        </w:rPr>
      </w:pPr>
      <w:r>
        <w:rPr>
          <w:rFonts w:ascii="Monaco" w:cs="Monaco" w:hAnsi="Monaco" w:eastAsia="Monaco"/>
          <w:sz w:val="28"/>
          <w:szCs w:val="28"/>
          <w:rtl w:val="0"/>
        </w:rPr>
        <w:tab/>
        <w:t xml:space="preserve">   Student Handbook.</w:t>
      </w:r>
    </w:p>
    <w:p>
      <w:pPr>
        <w:pStyle w:val="Body A"/>
        <w:spacing w:line="288" w:lineRule="auto"/>
        <w:rPr>
          <w:rFonts w:ascii="Monaco" w:cs="Monaco" w:hAnsi="Monaco" w:eastAsia="Monaco"/>
          <w:sz w:val="28"/>
          <w:szCs w:val="28"/>
        </w:rPr>
      </w:pPr>
      <w:r>
        <w:rPr>
          <w:rFonts w:ascii="Monaco"/>
          <w:sz w:val="28"/>
          <w:szCs w:val="28"/>
          <w:rtl w:val="0"/>
          <w:lang w:val="en-US"/>
        </w:rPr>
        <w:t xml:space="preserve">   C. Each nine weeks, students may earn up to 100 </w:t>
      </w:r>
    </w:p>
    <w:p>
      <w:pPr>
        <w:pStyle w:val="Body A"/>
        <w:spacing w:line="288" w:lineRule="auto"/>
        <w:rPr>
          <w:rFonts w:ascii="Monaco" w:cs="Monaco" w:hAnsi="Monaco" w:eastAsia="Monaco"/>
          <w:sz w:val="28"/>
          <w:szCs w:val="28"/>
        </w:rPr>
      </w:pPr>
      <w:r>
        <w:rPr>
          <w:rFonts w:ascii="Monaco"/>
          <w:sz w:val="28"/>
          <w:szCs w:val="28"/>
          <w:rtl w:val="0"/>
          <w:lang w:val="en-US"/>
        </w:rPr>
        <w:t xml:space="preserve">      points by reading a novel assigned by the teacher </w:t>
      </w:r>
    </w:p>
    <w:p>
      <w:pPr>
        <w:pStyle w:val="Body A"/>
        <w:spacing w:line="288" w:lineRule="auto"/>
        <w:rPr>
          <w:rFonts w:ascii="Monaco" w:cs="Monaco" w:hAnsi="Monaco" w:eastAsia="Monaco"/>
          <w:sz w:val="28"/>
          <w:szCs w:val="28"/>
        </w:rPr>
      </w:pPr>
      <w:r>
        <w:rPr>
          <w:rFonts w:ascii="Monaco"/>
          <w:sz w:val="28"/>
          <w:szCs w:val="28"/>
          <w:rtl w:val="0"/>
          <w:lang w:val="en-US"/>
        </w:rPr>
        <w:t xml:space="preserve">      and completing a book report in the format </w:t>
      </w:r>
    </w:p>
    <w:p>
      <w:pPr>
        <w:pStyle w:val="Body A"/>
        <w:spacing w:line="288" w:lineRule="auto"/>
        <w:rPr>
          <w:rFonts w:ascii="Monaco" w:cs="Monaco" w:hAnsi="Monaco" w:eastAsia="Monaco"/>
          <w:sz w:val="28"/>
          <w:szCs w:val="28"/>
        </w:rPr>
      </w:pPr>
      <w:r>
        <w:rPr>
          <w:rFonts w:ascii="Monaco"/>
          <w:sz w:val="28"/>
          <w:szCs w:val="28"/>
          <w:rtl w:val="0"/>
          <w:lang w:val="en-US"/>
        </w:rPr>
        <w:t xml:space="preserve">      designed by the teacher. (</w:t>
      </w:r>
      <w:r>
        <w:rPr>
          <w:rFonts w:hAnsi="Monaco" w:hint="default"/>
          <w:sz w:val="28"/>
          <w:szCs w:val="28"/>
          <w:rtl w:val="0"/>
          <w:lang w:val="en-US"/>
        </w:rPr>
        <w:t>“</w:t>
      </w:r>
      <w:r>
        <w:rPr>
          <w:rFonts w:ascii="Monaco"/>
          <w:sz w:val="28"/>
          <w:szCs w:val="28"/>
          <w:rtl w:val="0"/>
          <w:lang w:val="en-US"/>
        </w:rPr>
        <w:t>Bonus Book</w:t>
      </w:r>
      <w:r>
        <w:rPr>
          <w:rFonts w:hAnsi="Monaco" w:hint="default"/>
          <w:sz w:val="28"/>
          <w:szCs w:val="28"/>
          <w:rtl w:val="0"/>
          <w:lang w:val="en-US"/>
        </w:rPr>
        <w:t>”</w:t>
      </w:r>
      <w:r>
        <w:rPr>
          <w:rFonts w:ascii="Monaco"/>
          <w:sz w:val="28"/>
          <w:szCs w:val="28"/>
          <w:rtl w:val="0"/>
          <w:lang w:val="en-US"/>
        </w:rPr>
        <w:t>)</w:t>
      </w:r>
    </w:p>
    <w:p>
      <w:pPr>
        <w:pStyle w:val="Body A"/>
        <w:spacing w:line="288" w:lineRule="auto"/>
        <w:rPr>
          <w:rFonts w:ascii="Monaco" w:cs="Monaco" w:hAnsi="Monaco" w:eastAsia="Monaco"/>
          <w:sz w:val="28"/>
          <w:szCs w:val="28"/>
        </w:rPr>
      </w:pPr>
      <w:r>
        <w:rPr>
          <w:rFonts w:ascii="Monaco"/>
          <w:sz w:val="28"/>
          <w:szCs w:val="28"/>
          <w:rtl w:val="0"/>
          <w:lang w:val="en-US"/>
        </w:rPr>
        <w:t xml:space="preserve">   D. Supplies needed: Each student should come </w:t>
      </w:r>
    </w:p>
    <w:p>
      <w:pPr>
        <w:pStyle w:val="Body A"/>
        <w:spacing w:line="288" w:lineRule="auto"/>
        <w:rPr>
          <w:rFonts w:ascii="Monaco" w:cs="Monaco" w:hAnsi="Monaco" w:eastAsia="Monaco"/>
          <w:sz w:val="28"/>
          <w:szCs w:val="28"/>
        </w:rPr>
      </w:pPr>
      <w:r>
        <w:rPr>
          <w:rFonts w:ascii="Monaco"/>
          <w:sz w:val="28"/>
          <w:szCs w:val="28"/>
          <w:rtl w:val="0"/>
          <w:lang w:val="en-US"/>
        </w:rPr>
        <w:t xml:space="preserve">      prepared with pens and pencils, a 3 ring notebook</w:t>
      </w:r>
    </w:p>
    <w:p>
      <w:pPr>
        <w:pStyle w:val="Body A"/>
        <w:spacing w:line="288" w:lineRule="auto"/>
        <w:rPr>
          <w:rFonts w:ascii="Monaco" w:cs="Monaco" w:hAnsi="Monaco" w:eastAsia="Monaco"/>
          <w:sz w:val="28"/>
          <w:szCs w:val="28"/>
        </w:rPr>
      </w:pPr>
      <w:r>
        <w:rPr>
          <w:rFonts w:ascii="Monaco"/>
          <w:sz w:val="28"/>
          <w:szCs w:val="28"/>
          <w:rtl w:val="0"/>
          <w:lang w:val="en-US"/>
        </w:rPr>
        <w:t xml:space="preserve">      with looseleaf paper and section dividers, a </w:t>
      </w:r>
    </w:p>
    <w:p>
      <w:pPr>
        <w:pStyle w:val="Body A"/>
        <w:spacing w:line="288" w:lineRule="auto"/>
        <w:rPr>
          <w:rFonts w:ascii="Monaco" w:cs="Monaco" w:hAnsi="Monaco" w:eastAsia="Monaco"/>
          <w:sz w:val="28"/>
          <w:szCs w:val="28"/>
        </w:rPr>
      </w:pPr>
      <w:r>
        <w:rPr>
          <w:rFonts w:ascii="Monaco"/>
          <w:sz w:val="28"/>
          <w:szCs w:val="28"/>
          <w:rtl w:val="0"/>
          <w:lang w:val="en-US"/>
        </w:rPr>
        <w:t xml:space="preserve">      paper or plastic folder with brackets inside, and</w:t>
      </w:r>
    </w:p>
    <w:p>
      <w:pPr>
        <w:pStyle w:val="Body A"/>
        <w:spacing w:line="288" w:lineRule="auto"/>
        <w:rPr>
          <w:rFonts w:ascii="Monaco" w:cs="Monaco" w:hAnsi="Monaco" w:eastAsia="Monaco"/>
          <w:b w:val="1"/>
          <w:bCs w:val="1"/>
          <w:sz w:val="28"/>
          <w:szCs w:val="28"/>
        </w:rPr>
      </w:pPr>
      <w:r>
        <w:rPr>
          <w:rFonts w:ascii="Monaco"/>
          <w:sz w:val="28"/>
          <w:szCs w:val="28"/>
          <w:rtl w:val="0"/>
          <w:lang w:val="en-US"/>
        </w:rPr>
        <w:t xml:space="preserve">      </w:t>
      </w:r>
      <w:r>
        <w:rPr>
          <w:rFonts w:ascii="Monaco"/>
          <w:sz w:val="28"/>
          <w:szCs w:val="28"/>
          <w:rtl w:val="0"/>
          <w:lang w:val="en-US"/>
        </w:rPr>
        <w:t xml:space="preserve">the novel </w:t>
      </w:r>
      <w:r>
        <w:rPr>
          <w:rFonts w:ascii="Monaco"/>
          <w:b w:val="1"/>
          <w:bCs w:val="1"/>
          <w:sz w:val="28"/>
          <w:szCs w:val="28"/>
          <w:u w:val="single"/>
          <w:rtl w:val="0"/>
          <w:lang w:val="en-US"/>
        </w:rPr>
        <w:t>Of Mice and Men</w:t>
      </w:r>
      <w:r>
        <w:rPr>
          <w:rFonts w:ascii="Monaco"/>
          <w:b w:val="1"/>
          <w:bCs w:val="1"/>
          <w:sz w:val="28"/>
          <w:szCs w:val="28"/>
          <w:rtl w:val="0"/>
          <w:lang w:val="en-US"/>
        </w:rPr>
        <w:t xml:space="preserve">. (You will not need </w:t>
      </w:r>
    </w:p>
    <w:p>
      <w:pPr>
        <w:pStyle w:val="Body A"/>
        <w:spacing w:line="288" w:lineRule="auto"/>
        <w:rPr>
          <w:rFonts w:ascii="Monaco" w:cs="Monaco" w:hAnsi="Monaco" w:eastAsia="Monaco"/>
          <w:sz w:val="28"/>
          <w:szCs w:val="28"/>
        </w:rPr>
      </w:pPr>
      <w:r>
        <w:rPr>
          <w:rFonts w:ascii="Monaco" w:cs="Monaco" w:hAnsi="Monaco" w:eastAsia="Monaco"/>
          <w:b w:val="1"/>
          <w:bCs w:val="1"/>
          <w:sz w:val="28"/>
          <w:szCs w:val="28"/>
          <w:rtl w:val="0"/>
        </w:rPr>
        <w:tab/>
        <w:t xml:space="preserve">  this novel until a later date.)</w:t>
      </w:r>
    </w:p>
    <w:p>
      <w:pPr>
        <w:pStyle w:val="Body A"/>
        <w:spacing w:line="288" w:lineRule="auto"/>
        <w:rPr>
          <w:rFonts w:ascii="Monaco" w:cs="Monaco" w:hAnsi="Monaco" w:eastAsia="Monaco"/>
          <w:sz w:val="28"/>
          <w:szCs w:val="28"/>
        </w:rPr>
      </w:pPr>
    </w:p>
    <w:p>
      <w:pPr>
        <w:pStyle w:val="Body A"/>
        <w:spacing w:line="288" w:lineRule="auto"/>
        <w:jc w:val="both"/>
      </w:pPr>
      <w:r>
        <w:rPr>
          <w:rFonts w:ascii="Monaco"/>
          <w:sz w:val="32"/>
          <w:szCs w:val="32"/>
          <w:rtl w:val="0"/>
          <w:lang w:val="en-US"/>
        </w:rPr>
        <w:t xml:space="preserve">I expect nothing but the best from you, both academically and behaviorally. If you put forth your best effort in both of these areas, you will have no trouble making good grades in my class!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onac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Roman"/>
      <w:suff w:val="tab"/>
      <w:lvlText w:val="%1."/>
      <w:lvlJc w:val="left"/>
      <w:pPr>
        <w:tabs>
          <w:tab w:val="num" w:pos="458"/>
          <w:tab w:val="clear" w:pos="0"/>
        </w:tabs>
        <w:ind w:left="458" w:hanging="458"/>
      </w:pPr>
      <w:rPr>
        <w:rFonts w:ascii="Monaco" w:cs="Monaco" w:hAnsi="Monaco" w:eastAsia="Monaco"/>
        <w:position w:val="0"/>
        <w:sz w:val="28"/>
        <w:szCs w:val="28"/>
        <w:lang w:val="en-US"/>
      </w:rPr>
    </w:lvl>
    <w:lvl w:ilvl="1">
      <w:start w:val="1"/>
      <w:numFmt w:val="upperLetter"/>
      <w:suff w:val="tab"/>
      <w:lvlText w:val="%2."/>
      <w:lvlJc w:val="left"/>
      <w:pPr>
        <w:tabs>
          <w:tab w:val="num" w:pos="894"/>
          <w:tab w:val="clear" w:pos="0"/>
        </w:tabs>
        <w:ind w:left="894" w:hanging="534"/>
      </w:pPr>
      <w:rPr>
        <w:rFonts w:ascii="Monaco" w:cs="Monaco" w:hAnsi="Monaco" w:eastAsia="Monaco"/>
        <w:position w:val="0"/>
        <w:sz w:val="28"/>
        <w:szCs w:val="28"/>
        <w:lang w:val="en-US"/>
      </w:rPr>
    </w:lvl>
    <w:lvl w:ilvl="2">
      <w:start w:val="1"/>
      <w:numFmt w:val="decimal"/>
      <w:suff w:val="tab"/>
      <w:lvlText w:val="%3."/>
      <w:lvlJc w:val="left"/>
      <w:pPr>
        <w:tabs>
          <w:tab w:val="num" w:pos="1254"/>
          <w:tab w:val="clear" w:pos="0"/>
        </w:tabs>
        <w:ind w:left="1254" w:hanging="534"/>
      </w:pPr>
      <w:rPr>
        <w:rFonts w:ascii="Monaco" w:cs="Monaco" w:hAnsi="Monaco" w:eastAsia="Monaco"/>
        <w:position w:val="0"/>
        <w:sz w:val="28"/>
        <w:szCs w:val="28"/>
        <w:lang w:val="en-US"/>
      </w:rPr>
    </w:lvl>
    <w:lvl w:ilvl="3">
      <w:start w:val="1"/>
      <w:numFmt w:val="lowerLetter"/>
      <w:suff w:val="tab"/>
      <w:lvlText w:val="%4)"/>
      <w:lvlJc w:val="left"/>
      <w:pPr>
        <w:tabs>
          <w:tab w:val="num" w:pos="1614"/>
          <w:tab w:val="clear" w:pos="0"/>
        </w:tabs>
        <w:ind w:left="1614" w:hanging="534"/>
      </w:pPr>
      <w:rPr>
        <w:rFonts w:ascii="Monaco" w:cs="Monaco" w:hAnsi="Monaco" w:eastAsia="Monaco"/>
        <w:position w:val="0"/>
        <w:sz w:val="28"/>
        <w:szCs w:val="28"/>
        <w:lang w:val="en-US"/>
      </w:rPr>
    </w:lvl>
    <w:lvl w:ilvl="4">
      <w:start w:val="1"/>
      <w:numFmt w:val="decimal"/>
      <w:suff w:val="tab"/>
      <w:lvlText w:val="(%5)"/>
      <w:lvlJc w:val="left"/>
      <w:pPr>
        <w:tabs>
          <w:tab w:val="num" w:pos="1974"/>
          <w:tab w:val="clear" w:pos="0"/>
        </w:tabs>
        <w:ind w:left="1974" w:hanging="534"/>
      </w:pPr>
      <w:rPr>
        <w:rFonts w:ascii="Monaco" w:cs="Monaco" w:hAnsi="Monaco" w:eastAsia="Monaco"/>
        <w:position w:val="0"/>
        <w:sz w:val="28"/>
        <w:szCs w:val="28"/>
        <w:lang w:val="en-US"/>
      </w:rPr>
    </w:lvl>
    <w:lvl w:ilvl="5">
      <w:start w:val="1"/>
      <w:numFmt w:val="lowerLetter"/>
      <w:suff w:val="tab"/>
      <w:lvlText w:val="(%6)"/>
      <w:lvlJc w:val="left"/>
      <w:pPr>
        <w:tabs>
          <w:tab w:val="num" w:pos="2334"/>
          <w:tab w:val="clear" w:pos="0"/>
        </w:tabs>
        <w:ind w:left="2334" w:hanging="534"/>
      </w:pPr>
      <w:rPr>
        <w:rFonts w:ascii="Monaco" w:cs="Monaco" w:hAnsi="Monaco" w:eastAsia="Monaco"/>
        <w:position w:val="0"/>
        <w:sz w:val="28"/>
        <w:szCs w:val="28"/>
        <w:lang w:val="en-US"/>
      </w:rPr>
    </w:lvl>
    <w:lvl w:ilvl="6">
      <w:start w:val="1"/>
      <w:numFmt w:val="lowerRoman"/>
      <w:suff w:val="tab"/>
      <w:lvlText w:val="%7)"/>
      <w:lvlJc w:val="left"/>
      <w:pPr>
        <w:tabs>
          <w:tab w:val="num" w:pos="2694"/>
          <w:tab w:val="clear" w:pos="0"/>
        </w:tabs>
        <w:ind w:left="2694" w:hanging="534"/>
      </w:pPr>
      <w:rPr>
        <w:rFonts w:ascii="Monaco" w:cs="Monaco" w:hAnsi="Monaco" w:eastAsia="Monaco"/>
        <w:position w:val="0"/>
        <w:sz w:val="28"/>
        <w:szCs w:val="28"/>
        <w:lang w:val="en-US"/>
      </w:rPr>
    </w:lvl>
    <w:lvl w:ilvl="7">
      <w:start w:val="1"/>
      <w:numFmt w:val="decimal"/>
      <w:suff w:val="tab"/>
      <w:lvlText w:val="(%8)"/>
      <w:lvlJc w:val="left"/>
      <w:pPr>
        <w:tabs>
          <w:tab w:val="num" w:pos="3054"/>
          <w:tab w:val="clear" w:pos="0"/>
        </w:tabs>
        <w:ind w:left="3054" w:hanging="534"/>
      </w:pPr>
      <w:rPr>
        <w:rFonts w:ascii="Monaco" w:cs="Monaco" w:hAnsi="Monaco" w:eastAsia="Monaco"/>
        <w:position w:val="0"/>
        <w:sz w:val="28"/>
        <w:szCs w:val="28"/>
        <w:lang w:val="en-US"/>
      </w:rPr>
    </w:lvl>
    <w:lvl w:ilvl="8">
      <w:start w:val="1"/>
      <w:numFmt w:val="lowerLetter"/>
      <w:suff w:val="tab"/>
      <w:lvlText w:val="(%9)"/>
      <w:lvlJc w:val="left"/>
      <w:pPr>
        <w:tabs>
          <w:tab w:val="num" w:pos="3414"/>
          <w:tab w:val="clear" w:pos="0"/>
        </w:tabs>
        <w:ind w:left="3414" w:hanging="534"/>
      </w:pPr>
      <w:rPr>
        <w:rFonts w:ascii="Monaco" w:cs="Monaco" w:hAnsi="Monaco" w:eastAsia="Monaco"/>
        <w:position w:val="0"/>
        <w:sz w:val="28"/>
        <w:szCs w:val="28"/>
        <w:lang w:val="en-US"/>
      </w:rPr>
    </w:lvl>
  </w:abstractNum>
  <w:abstractNum w:abstractNumId="1">
    <w:multiLevelType w:val="multilevel"/>
    <w:lvl w:ilvl="0">
      <w:start w:val="1"/>
      <w:numFmt w:val="upperRoman"/>
      <w:suff w:val="tab"/>
      <w:lvlText w:val="%1."/>
      <w:lvlJc w:val="left"/>
      <w:pPr/>
      <w:rPr>
        <w:position w:val="0"/>
      </w:rPr>
    </w:lvl>
    <w:lvl w:ilvl="1">
      <w:start w:val="1"/>
      <w:numFmt w:val="upperLetter"/>
      <w:suff w:val="tab"/>
      <w:lvlText w:val="%2."/>
      <w:lvlJc w:val="left"/>
      <w:pPr/>
      <w:rPr>
        <w:position w:val="0"/>
      </w:rPr>
    </w:lvl>
    <w:lvl w:ilvl="2">
      <w:start w:val="1"/>
      <w:numFmt w:val="decimal"/>
      <w:suff w:val="tab"/>
      <w:lvlText w:val="%3."/>
      <w:lvlJc w:val="left"/>
      <w:pPr/>
      <w:rPr>
        <w:position w:val="0"/>
      </w:rPr>
    </w:lvl>
    <w:lvl w:ilvl="3">
      <w:start w:val="1"/>
      <w:numFmt w:val="lowerLetter"/>
      <w:suff w:val="tab"/>
      <w:lvlText w:val="%4)"/>
      <w:lvlJc w:val="left"/>
      <w:pPr/>
      <w:rPr>
        <w:position w:val="0"/>
      </w:rPr>
    </w:lvl>
    <w:lvl w:ilvl="4">
      <w:start w:val="1"/>
      <w:numFmt w:val="decimal"/>
      <w:suff w:val="tab"/>
      <w:lvlText w:val="(%5)"/>
      <w:lvlJc w:val="left"/>
      <w:pPr/>
      <w:rPr>
        <w:position w:val="0"/>
      </w:rPr>
    </w:lvl>
    <w:lvl w:ilvl="5">
      <w:start w:val="1"/>
      <w:numFmt w:val="lowerLetter"/>
      <w:suff w:val="tab"/>
      <w:lvlText w:val="(%6)"/>
      <w:lvlJc w:val="left"/>
      <w:pPr/>
      <w:rPr>
        <w:position w:val="0"/>
      </w:rPr>
    </w:lvl>
    <w:lvl w:ilvl="6">
      <w:start w:val="1"/>
      <w:numFmt w:val="lowerRoman"/>
      <w:suff w:val="tab"/>
      <w:lvlText w:val="%7)"/>
      <w:lvlJc w:val="left"/>
      <w:pPr/>
      <w:rPr>
        <w:position w:val="0"/>
      </w:rPr>
    </w:lvl>
    <w:lvl w:ilvl="7">
      <w:start w:val="1"/>
      <w:numFmt w:val="decimal"/>
      <w:suff w:val="tab"/>
      <w:lvlText w:val="(%8)"/>
      <w:lvlJc w:val="left"/>
      <w:pPr/>
      <w:rPr>
        <w:position w:val="0"/>
      </w:rPr>
    </w:lvl>
    <w:lvl w:ilvl="8">
      <w:start w:val="1"/>
      <w:numFmt w:val="lowerLetter"/>
      <w:suff w:val="tab"/>
      <w:lvlText w:val="(%9)"/>
      <w:lvlJc w:val="left"/>
      <w:pPr/>
      <w:rPr>
        <w:position w:val="0"/>
      </w:rPr>
    </w:lvl>
  </w:abstractNum>
  <w:abstractNum w:abstractNumId="2">
    <w:multiLevelType w:val="multilevel"/>
    <w:styleLink w:val="List 0"/>
    <w:lvl w:ilvl="0">
      <w:start w:val="1"/>
      <w:numFmt w:val="upperRoman"/>
      <w:suff w:val="tab"/>
      <w:lvlText w:val="%1."/>
      <w:lvlJc w:val="left"/>
      <w:pPr>
        <w:tabs>
          <w:tab w:val="num" w:pos="458"/>
          <w:tab w:val="clear" w:pos="0"/>
        </w:tabs>
        <w:ind w:left="458" w:hanging="458"/>
      </w:pPr>
      <w:rPr>
        <w:rFonts w:ascii="Monaco" w:cs="Monaco" w:hAnsi="Monaco" w:eastAsia="Monaco"/>
        <w:position w:val="0"/>
        <w:sz w:val="28"/>
        <w:szCs w:val="28"/>
        <w:lang w:val="en-US"/>
      </w:rPr>
    </w:lvl>
    <w:lvl w:ilvl="1">
      <w:start w:val="1"/>
      <w:numFmt w:val="upperLetter"/>
      <w:suff w:val="tab"/>
      <w:lvlText w:val="%2."/>
      <w:lvlJc w:val="left"/>
      <w:pPr>
        <w:tabs>
          <w:tab w:val="num" w:pos="894"/>
          <w:tab w:val="clear" w:pos="0"/>
        </w:tabs>
        <w:ind w:left="894" w:hanging="534"/>
      </w:pPr>
      <w:rPr>
        <w:rFonts w:ascii="Monaco" w:cs="Monaco" w:hAnsi="Monaco" w:eastAsia="Monaco"/>
        <w:position w:val="0"/>
        <w:sz w:val="28"/>
        <w:szCs w:val="28"/>
        <w:lang w:val="en-US"/>
      </w:rPr>
    </w:lvl>
    <w:lvl w:ilvl="2">
      <w:start w:val="1"/>
      <w:numFmt w:val="decimal"/>
      <w:suff w:val="tab"/>
      <w:lvlText w:val="%3."/>
      <w:lvlJc w:val="left"/>
      <w:pPr>
        <w:tabs>
          <w:tab w:val="num" w:pos="1254"/>
          <w:tab w:val="clear" w:pos="0"/>
        </w:tabs>
        <w:ind w:left="1254" w:hanging="534"/>
      </w:pPr>
      <w:rPr>
        <w:rFonts w:ascii="Monaco" w:cs="Monaco" w:hAnsi="Monaco" w:eastAsia="Monaco"/>
        <w:position w:val="0"/>
        <w:sz w:val="28"/>
        <w:szCs w:val="28"/>
        <w:lang w:val="en-US"/>
      </w:rPr>
    </w:lvl>
    <w:lvl w:ilvl="3">
      <w:start w:val="1"/>
      <w:numFmt w:val="lowerLetter"/>
      <w:suff w:val="tab"/>
      <w:lvlText w:val="%4)"/>
      <w:lvlJc w:val="left"/>
      <w:pPr>
        <w:tabs>
          <w:tab w:val="num" w:pos="1614"/>
          <w:tab w:val="clear" w:pos="0"/>
        </w:tabs>
        <w:ind w:left="1614" w:hanging="534"/>
      </w:pPr>
      <w:rPr>
        <w:rFonts w:ascii="Monaco" w:cs="Monaco" w:hAnsi="Monaco" w:eastAsia="Monaco"/>
        <w:position w:val="0"/>
        <w:sz w:val="28"/>
        <w:szCs w:val="28"/>
        <w:lang w:val="en-US"/>
      </w:rPr>
    </w:lvl>
    <w:lvl w:ilvl="4">
      <w:start w:val="1"/>
      <w:numFmt w:val="decimal"/>
      <w:suff w:val="tab"/>
      <w:lvlText w:val="(%5)"/>
      <w:lvlJc w:val="left"/>
      <w:pPr>
        <w:tabs>
          <w:tab w:val="num" w:pos="1974"/>
          <w:tab w:val="clear" w:pos="0"/>
        </w:tabs>
        <w:ind w:left="1974" w:hanging="534"/>
      </w:pPr>
      <w:rPr>
        <w:rFonts w:ascii="Monaco" w:cs="Monaco" w:hAnsi="Monaco" w:eastAsia="Monaco"/>
        <w:position w:val="0"/>
        <w:sz w:val="28"/>
        <w:szCs w:val="28"/>
        <w:lang w:val="en-US"/>
      </w:rPr>
    </w:lvl>
    <w:lvl w:ilvl="5">
      <w:start w:val="1"/>
      <w:numFmt w:val="lowerLetter"/>
      <w:suff w:val="tab"/>
      <w:lvlText w:val="(%6)"/>
      <w:lvlJc w:val="left"/>
      <w:pPr>
        <w:tabs>
          <w:tab w:val="num" w:pos="2334"/>
          <w:tab w:val="clear" w:pos="0"/>
        </w:tabs>
        <w:ind w:left="2334" w:hanging="534"/>
      </w:pPr>
      <w:rPr>
        <w:rFonts w:ascii="Monaco" w:cs="Monaco" w:hAnsi="Monaco" w:eastAsia="Monaco"/>
        <w:position w:val="0"/>
        <w:sz w:val="28"/>
        <w:szCs w:val="28"/>
        <w:lang w:val="en-US"/>
      </w:rPr>
    </w:lvl>
    <w:lvl w:ilvl="6">
      <w:start w:val="1"/>
      <w:numFmt w:val="lowerRoman"/>
      <w:suff w:val="tab"/>
      <w:lvlText w:val="%7)"/>
      <w:lvlJc w:val="left"/>
      <w:pPr>
        <w:tabs>
          <w:tab w:val="num" w:pos="2694"/>
          <w:tab w:val="clear" w:pos="0"/>
        </w:tabs>
        <w:ind w:left="2694" w:hanging="534"/>
      </w:pPr>
      <w:rPr>
        <w:rFonts w:ascii="Monaco" w:cs="Monaco" w:hAnsi="Monaco" w:eastAsia="Monaco"/>
        <w:position w:val="0"/>
        <w:sz w:val="28"/>
        <w:szCs w:val="28"/>
        <w:lang w:val="en-US"/>
      </w:rPr>
    </w:lvl>
    <w:lvl w:ilvl="7">
      <w:start w:val="1"/>
      <w:numFmt w:val="decimal"/>
      <w:suff w:val="tab"/>
      <w:lvlText w:val="(%8)"/>
      <w:lvlJc w:val="left"/>
      <w:pPr>
        <w:tabs>
          <w:tab w:val="num" w:pos="3054"/>
          <w:tab w:val="clear" w:pos="0"/>
        </w:tabs>
        <w:ind w:left="3054" w:hanging="534"/>
      </w:pPr>
      <w:rPr>
        <w:rFonts w:ascii="Monaco" w:cs="Monaco" w:hAnsi="Monaco" w:eastAsia="Monaco"/>
        <w:position w:val="0"/>
        <w:sz w:val="28"/>
        <w:szCs w:val="28"/>
        <w:lang w:val="en-US"/>
      </w:rPr>
    </w:lvl>
    <w:lvl w:ilvl="8">
      <w:start w:val="1"/>
      <w:numFmt w:val="lowerLetter"/>
      <w:suff w:val="tab"/>
      <w:lvlText w:val="(%9)"/>
      <w:lvlJc w:val="left"/>
      <w:pPr>
        <w:tabs>
          <w:tab w:val="num" w:pos="3414"/>
          <w:tab w:val="clear" w:pos="0"/>
        </w:tabs>
        <w:ind w:left="3414" w:hanging="534"/>
      </w:pPr>
      <w:rPr>
        <w:rFonts w:ascii="Monaco" w:cs="Monaco" w:hAnsi="Monaco" w:eastAsia="Monaco"/>
        <w:position w:val="0"/>
        <w:sz w:val="28"/>
        <w:szCs w:val="28"/>
        <w:lang w:val="en-US"/>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